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99" w:type="pct"/>
        <w:tblCellMar>
          <w:left w:w="115" w:type="dxa"/>
          <w:right w:w="115" w:type="dxa"/>
        </w:tblCellMar>
        <w:tblLook w:val="04A0" w:firstRow="1" w:lastRow="0" w:firstColumn="1" w:lastColumn="0" w:noHBand="0" w:noVBand="1"/>
      </w:tblPr>
      <w:tblGrid>
        <w:gridCol w:w="7970"/>
        <w:gridCol w:w="573"/>
        <w:gridCol w:w="479"/>
        <w:gridCol w:w="566"/>
      </w:tblGrid>
      <w:tr w:rsidR="000E301A" w:rsidTr="00AD5DEE">
        <w:trPr>
          <w:trHeight w:val="1403"/>
        </w:trPr>
        <w:tc>
          <w:tcPr>
            <w:tcW w:w="5000" w:type="pct"/>
            <w:gridSpan w:val="4"/>
            <w:shd w:val="clear" w:color="auto" w:fill="D9D9D9" w:themeFill="background1" w:themeFillShade="D9"/>
            <w:vAlign w:val="center"/>
          </w:tcPr>
          <w:p w:rsidR="008B0F35" w:rsidRDefault="008B0F35" w:rsidP="000E301A">
            <w:pPr>
              <w:pStyle w:val="Heading1"/>
              <w:rPr>
                <w:rFonts w:ascii="Arial" w:hAnsi="Arial" w:cs="Arial"/>
              </w:rPr>
            </w:pPr>
            <w:r>
              <w:rPr>
                <w:rFonts w:ascii="Arial" w:hAnsi="Arial" w:cs="Arial"/>
              </w:rPr>
              <w:t xml:space="preserve">Surface Type: </w:t>
            </w:r>
            <w:r w:rsidR="00AA4D0F">
              <w:rPr>
                <w:rFonts w:ascii="Arial" w:hAnsi="Arial" w:cs="Arial"/>
              </w:rPr>
              <w:t>Other Hard Surfaces</w:t>
            </w:r>
          </w:p>
          <w:p w:rsidR="000E301A" w:rsidRPr="001751C1" w:rsidRDefault="00AA4D0F" w:rsidP="000E301A">
            <w:pPr>
              <w:pStyle w:val="Heading1"/>
              <w:rPr>
                <w:rFonts w:ascii="Arial" w:hAnsi="Arial" w:cs="Arial"/>
              </w:rPr>
            </w:pPr>
            <w:r>
              <w:rPr>
                <w:rFonts w:ascii="Arial" w:hAnsi="Arial" w:cs="Arial"/>
              </w:rPr>
              <w:t>BMP L6</w:t>
            </w:r>
            <w:r w:rsidR="00AD5DEE">
              <w:rPr>
                <w:rFonts w:ascii="Arial" w:hAnsi="Arial" w:cs="Arial"/>
              </w:rPr>
              <w:t>12</w:t>
            </w:r>
            <w:r w:rsidR="000E301A" w:rsidRPr="001751C1">
              <w:rPr>
                <w:rFonts w:ascii="Arial" w:hAnsi="Arial" w:cs="Arial"/>
              </w:rPr>
              <w:t xml:space="preserve">: </w:t>
            </w:r>
            <w:r w:rsidR="00AD5DEE">
              <w:rPr>
                <w:rFonts w:ascii="Arial" w:hAnsi="Arial" w:cs="Arial"/>
              </w:rPr>
              <w:t>Sheet Flow Dispersion</w:t>
            </w:r>
            <w:r w:rsidR="000E301A" w:rsidRPr="001751C1">
              <w:rPr>
                <w:rFonts w:ascii="Arial" w:hAnsi="Arial" w:cs="Arial"/>
              </w:rPr>
              <w:t xml:space="preserve"> </w:t>
            </w:r>
          </w:p>
          <w:p w:rsidR="000E301A" w:rsidRPr="002A23A7" w:rsidRDefault="000E301A" w:rsidP="000E301A">
            <w:pPr>
              <w:pStyle w:val="Heading1"/>
              <w:rPr>
                <w:rFonts w:ascii="Arial" w:hAnsi="Arial" w:cs="Arial"/>
              </w:rPr>
            </w:pPr>
            <w:r w:rsidRPr="001751C1">
              <w:rPr>
                <w:rFonts w:ascii="Arial" w:hAnsi="Arial" w:cs="Arial"/>
              </w:rPr>
              <w:t xml:space="preserve">City of Tacoma Permit Number:  </w:t>
            </w:r>
            <w:sdt>
              <w:sdtPr>
                <w:rPr>
                  <w:rFonts w:ascii="Arial" w:hAnsi="Arial" w:cs="Arial"/>
                </w:rPr>
                <w:id w:val="1802346446"/>
                <w:placeholder>
                  <w:docPart w:val="F82C77396CF247669BDE9A30750784E5"/>
                </w:placeholder>
                <w:showingPlcHdr/>
                <w:text/>
              </w:sdtPr>
              <w:sdtEndPr/>
              <w:sdtContent>
                <w:r w:rsidRPr="002A23A7">
                  <w:rPr>
                    <w:rStyle w:val="PlaceholderText"/>
                    <w:rFonts w:ascii="Arial" w:hAnsi="Arial" w:cs="Arial"/>
                  </w:rPr>
                  <w:t>Click here to enter text.</w:t>
                </w:r>
              </w:sdtContent>
            </w:sdt>
          </w:p>
          <w:p w:rsidR="000E301A" w:rsidRPr="002A23A7" w:rsidRDefault="000E301A" w:rsidP="000E301A">
            <w:pPr>
              <w:pStyle w:val="Heading1"/>
              <w:rPr>
                <w:rFonts w:ascii="Arial" w:hAnsi="Arial" w:cs="Arial"/>
                <w:szCs w:val="24"/>
              </w:rPr>
            </w:pPr>
            <w:r w:rsidRPr="001751C1">
              <w:rPr>
                <w:rFonts w:ascii="Arial" w:hAnsi="Arial" w:cs="Arial"/>
              </w:rPr>
              <w:t xml:space="preserve">Date Prepared:  </w:t>
            </w:r>
            <w:sdt>
              <w:sdtPr>
                <w:rPr>
                  <w:rFonts w:ascii="Arial" w:hAnsi="Arial" w:cs="Arial"/>
                </w:rPr>
                <w:id w:val="605244942"/>
                <w:placeholder>
                  <w:docPart w:val="42991F330CD64306B62EA4E233ED9C46"/>
                </w:placeholder>
                <w:showingPlcHdr/>
                <w:date>
                  <w:dateFormat w:val="M/d/yyyy"/>
                  <w:lid w:val="en-US"/>
                  <w:storeMappedDataAs w:val="dateTime"/>
                  <w:calendar w:val="gregorian"/>
                </w:date>
              </w:sdtPr>
              <w:sdtEndPr/>
              <w:sdtContent>
                <w:r w:rsidRPr="002A23A7">
                  <w:rPr>
                    <w:rStyle w:val="PlaceholderText"/>
                    <w:rFonts w:ascii="Arial" w:hAnsi="Arial" w:cs="Arial"/>
                  </w:rPr>
                  <w:t>Click here to enter a date.</w:t>
                </w:r>
              </w:sdtContent>
            </w:sdt>
          </w:p>
        </w:tc>
      </w:tr>
      <w:tr w:rsidR="000E301A" w:rsidTr="00AD5DEE">
        <w:tc>
          <w:tcPr>
            <w:tcW w:w="5000" w:type="pct"/>
            <w:gridSpan w:val="4"/>
          </w:tcPr>
          <w:p w:rsidR="000E301A" w:rsidRPr="002A23A7" w:rsidRDefault="000E301A" w:rsidP="00152FC0">
            <w:pPr>
              <w:rPr>
                <w:rStyle w:val="Emphasis"/>
                <w:rFonts w:ascii="Arial" w:hAnsi="Arial" w:cs="Arial"/>
              </w:rPr>
            </w:pPr>
          </w:p>
        </w:tc>
      </w:tr>
      <w:tr w:rsidR="001751C1" w:rsidRPr="000E301A" w:rsidTr="00AD5DEE">
        <w:tc>
          <w:tcPr>
            <w:tcW w:w="4156" w:type="pct"/>
            <w:shd w:val="clear" w:color="auto" w:fill="D9D9D9" w:themeFill="background1" w:themeFillShade="D9"/>
            <w:vAlign w:val="center"/>
          </w:tcPr>
          <w:p w:rsidR="000E301A" w:rsidRPr="002A23A7" w:rsidRDefault="000E301A" w:rsidP="000E301A">
            <w:pPr>
              <w:rPr>
                <w:rStyle w:val="Emphasis"/>
                <w:rFonts w:ascii="Arial" w:hAnsi="Arial" w:cs="Arial"/>
              </w:rPr>
            </w:pPr>
          </w:p>
        </w:tc>
        <w:tc>
          <w:tcPr>
            <w:tcW w:w="299" w:type="pct"/>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Yes</w:t>
            </w:r>
          </w:p>
        </w:tc>
        <w:tc>
          <w:tcPr>
            <w:tcW w:w="250" w:type="pct"/>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No</w:t>
            </w:r>
          </w:p>
        </w:tc>
        <w:tc>
          <w:tcPr>
            <w:tcW w:w="295" w:type="pct"/>
            <w:shd w:val="clear" w:color="auto" w:fill="D9D9D9" w:themeFill="background1" w:themeFillShade="D9"/>
            <w:vAlign w:val="center"/>
          </w:tcPr>
          <w:p w:rsidR="000E301A" w:rsidRPr="00102DF9" w:rsidRDefault="00102DF9" w:rsidP="000E301A">
            <w:pPr>
              <w:rPr>
                <w:rStyle w:val="Strong"/>
                <w:i/>
                <w:iCs/>
              </w:rPr>
            </w:pPr>
            <w:r>
              <w:rPr>
                <w:rStyle w:val="Strong"/>
                <w:i/>
                <w:iCs/>
              </w:rPr>
              <w:t>N</w:t>
            </w:r>
            <w:r w:rsidR="000E301A" w:rsidRPr="00102DF9">
              <w:rPr>
                <w:rStyle w:val="Strong"/>
                <w:i/>
                <w:iCs/>
              </w:rPr>
              <w:t>A</w:t>
            </w:r>
          </w:p>
        </w:tc>
      </w:tr>
      <w:tr w:rsidR="00102DF9" w:rsidRPr="002A23A7" w:rsidTr="00AD5DEE">
        <w:trPr>
          <w:trHeight w:val="690"/>
        </w:trPr>
        <w:tc>
          <w:tcPr>
            <w:tcW w:w="4156" w:type="pct"/>
            <w:vAlign w:val="center"/>
          </w:tcPr>
          <w:p w:rsidR="002A23A7" w:rsidRPr="008B497B" w:rsidRDefault="00AA4D0F" w:rsidP="00456729">
            <w:pPr>
              <w:ind w:left="720"/>
              <w:rPr>
                <w:rFonts w:ascii="Arial" w:hAnsi="Arial" w:cs="Arial"/>
              </w:rPr>
            </w:pPr>
            <w:r w:rsidRPr="00AA4D0F">
              <w:rPr>
                <w:rFonts w:ascii="Arial" w:hAnsi="Arial" w:cs="Arial"/>
              </w:rPr>
              <w:t>Can the dispersion BMP be placed 10 feet or more from any building structure?</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250"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95"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AD5DEE">
        <w:trPr>
          <w:trHeight w:val="690"/>
        </w:trPr>
        <w:tc>
          <w:tcPr>
            <w:tcW w:w="4156" w:type="pct"/>
            <w:vAlign w:val="center"/>
          </w:tcPr>
          <w:p w:rsidR="002A23A7" w:rsidRPr="008B497B" w:rsidRDefault="00AA4D0F" w:rsidP="00456729">
            <w:pPr>
              <w:ind w:left="720"/>
              <w:rPr>
                <w:rFonts w:ascii="Arial" w:hAnsi="Arial" w:cs="Arial"/>
              </w:rPr>
            </w:pPr>
            <w:r w:rsidRPr="00AA4D0F">
              <w:rPr>
                <w:rFonts w:ascii="Arial" w:hAnsi="Arial" w:cs="Arial"/>
              </w:rPr>
              <w:t>Can the dispersion BMP be placed 5 feet or more from any other structure or property line?</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250"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95"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AD5DEE">
        <w:trPr>
          <w:trHeight w:val="690"/>
        </w:trPr>
        <w:tc>
          <w:tcPr>
            <w:tcW w:w="4156" w:type="pct"/>
            <w:vAlign w:val="center"/>
          </w:tcPr>
          <w:p w:rsidR="002A23A7" w:rsidRPr="00102DF9" w:rsidRDefault="00AA4D0F" w:rsidP="002702AA">
            <w:pPr>
              <w:ind w:left="720"/>
              <w:rPr>
                <w:rFonts w:ascii="Arial" w:hAnsi="Arial" w:cs="Arial"/>
              </w:rPr>
            </w:pPr>
            <w:r w:rsidRPr="00AA4D0F">
              <w:rPr>
                <w:rFonts w:ascii="Arial" w:hAnsi="Arial" w:cs="Arial"/>
              </w:rPr>
              <w:t xml:space="preserve">Can the dispersion BMP be placed 50 feet or more </w:t>
            </w:r>
            <w:r w:rsidR="002702AA">
              <w:rPr>
                <w:rFonts w:ascii="Arial" w:hAnsi="Arial" w:cs="Arial"/>
              </w:rPr>
              <w:t>from</w:t>
            </w:r>
            <w:bookmarkStart w:id="0" w:name="_GoBack"/>
            <w:bookmarkEnd w:id="0"/>
            <w:r w:rsidRPr="00AA4D0F">
              <w:rPr>
                <w:rFonts w:ascii="Arial" w:hAnsi="Arial" w:cs="Arial"/>
              </w:rPr>
              <w:t xml:space="preserve"> the top of a steep slope (15% or greater)?</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250"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95"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AD5DEE">
        <w:trPr>
          <w:trHeight w:val="737"/>
        </w:trPr>
        <w:tc>
          <w:tcPr>
            <w:tcW w:w="4156" w:type="pct"/>
            <w:vAlign w:val="center"/>
          </w:tcPr>
          <w:p w:rsidR="002A23A7" w:rsidRPr="00102DF9" w:rsidRDefault="00AA4D0F" w:rsidP="00456729">
            <w:pPr>
              <w:ind w:left="720"/>
              <w:rPr>
                <w:rFonts w:ascii="Arial" w:hAnsi="Arial" w:cs="Arial"/>
              </w:rPr>
            </w:pPr>
            <w:r w:rsidRPr="00AA4D0F">
              <w:rPr>
                <w:rFonts w:ascii="Arial" w:hAnsi="Arial" w:cs="Arial"/>
              </w:rPr>
              <w:t>Can the dispersion BMP be placed 10 feet or more from septic tanks and septic drainfields?</w:t>
            </w:r>
          </w:p>
        </w:tc>
        <w:sdt>
          <w:sdtPr>
            <w:rPr>
              <w:rStyle w:val="Strong"/>
              <w:rFonts w:ascii="Arial" w:hAnsi="Arial" w:cs="Arial"/>
              <w:b w:val="0"/>
            </w:rPr>
            <w:id w:val="47966601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4053037"/>
            <w14:checkbox>
              <w14:checked w14:val="0"/>
              <w14:checkedState w14:val="2612" w14:font="MS Gothic"/>
              <w14:uncheckedState w14:val="2610" w14:font="MS Gothic"/>
            </w14:checkbox>
          </w:sdtPr>
          <w:sdtEndPr>
            <w:rPr>
              <w:rStyle w:val="Strong"/>
            </w:rPr>
          </w:sdtEndPr>
          <w:sdtContent>
            <w:tc>
              <w:tcPr>
                <w:tcW w:w="250"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44216958"/>
            <w14:checkbox>
              <w14:checked w14:val="0"/>
              <w14:checkedState w14:val="2612" w14:font="MS Gothic"/>
              <w14:uncheckedState w14:val="2610" w14:font="MS Gothic"/>
            </w14:checkbox>
          </w:sdtPr>
          <w:sdtEndPr>
            <w:rPr>
              <w:rStyle w:val="Strong"/>
            </w:rPr>
          </w:sdtEndPr>
          <w:sdtContent>
            <w:tc>
              <w:tcPr>
                <w:tcW w:w="295"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AD5DEE">
        <w:trPr>
          <w:trHeight w:val="1079"/>
        </w:trPr>
        <w:tc>
          <w:tcPr>
            <w:tcW w:w="4156" w:type="pct"/>
            <w:vAlign w:val="center"/>
          </w:tcPr>
          <w:p w:rsidR="002A23A7" w:rsidRPr="00102DF9" w:rsidRDefault="00AD5DEE" w:rsidP="00456729">
            <w:pPr>
              <w:ind w:left="720"/>
              <w:rPr>
                <w:rFonts w:ascii="Arial" w:hAnsi="Arial" w:cs="Arial"/>
              </w:rPr>
            </w:pPr>
            <w:r w:rsidRPr="00AD5DEE">
              <w:rPr>
                <w:rFonts w:ascii="Arial" w:hAnsi="Arial" w:cs="Arial"/>
              </w:rPr>
              <w:t>Is there a 10 foot or greater vegetated flowpath for up to 20 feet of pavement width between the discharge point from the dispersion BMP and any property line, structure, steep slope, stream, lake, wetland, or other hard surface for concentrating flows onto a rock pad?</w:t>
            </w:r>
          </w:p>
        </w:tc>
        <w:sdt>
          <w:sdtPr>
            <w:rPr>
              <w:rStyle w:val="Strong"/>
              <w:rFonts w:ascii="Arial" w:hAnsi="Arial" w:cs="Arial"/>
              <w:b w:val="0"/>
            </w:rPr>
            <w:id w:val="1600064648"/>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72350748"/>
            <w14:checkbox>
              <w14:checked w14:val="0"/>
              <w14:checkedState w14:val="2612" w14:font="MS Gothic"/>
              <w14:uncheckedState w14:val="2610" w14:font="MS Gothic"/>
            </w14:checkbox>
          </w:sdtPr>
          <w:sdtEndPr>
            <w:rPr>
              <w:rStyle w:val="Strong"/>
            </w:rPr>
          </w:sdtEndPr>
          <w:sdtContent>
            <w:tc>
              <w:tcPr>
                <w:tcW w:w="250"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08143821"/>
            <w14:checkbox>
              <w14:checked w14:val="0"/>
              <w14:checkedState w14:val="2612" w14:font="MS Gothic"/>
              <w14:uncheckedState w14:val="2610" w14:font="MS Gothic"/>
            </w14:checkbox>
          </w:sdtPr>
          <w:sdtEndPr>
            <w:rPr>
              <w:rStyle w:val="Strong"/>
            </w:rPr>
          </w:sdtEndPr>
          <w:sdtContent>
            <w:tc>
              <w:tcPr>
                <w:tcW w:w="295"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8B497B" w:rsidRPr="002A23A7" w:rsidTr="00AD5DEE">
        <w:trPr>
          <w:trHeight w:val="854"/>
        </w:trPr>
        <w:tc>
          <w:tcPr>
            <w:tcW w:w="4156" w:type="pct"/>
            <w:vAlign w:val="center"/>
          </w:tcPr>
          <w:p w:rsidR="008B497B" w:rsidRPr="008B497B" w:rsidRDefault="00AD5DEE" w:rsidP="00456729">
            <w:pPr>
              <w:ind w:left="720"/>
              <w:rPr>
                <w:rFonts w:ascii="Arial" w:hAnsi="Arial" w:cs="Arial"/>
              </w:rPr>
            </w:pPr>
            <w:r w:rsidRPr="00AD5DEE">
              <w:rPr>
                <w:rFonts w:ascii="Arial" w:hAnsi="Arial" w:cs="Arial"/>
              </w:rPr>
              <w:t>Is there a 25 foot or greater vegetated flowpath for up to 150 feet of contributing cleared area between the discharge point from the dispersion BMP and any property line, structure, steep slope, stream, lake, wetland, or other hard surface for concentrating flows onto a rock pad?</w:t>
            </w:r>
          </w:p>
        </w:tc>
        <w:sdt>
          <w:sdtPr>
            <w:rPr>
              <w:rStyle w:val="Strong"/>
              <w:rFonts w:ascii="Arial" w:hAnsi="Arial" w:cs="Arial"/>
              <w:b w:val="0"/>
            </w:rPr>
            <w:id w:val="-1227144506"/>
            <w14:checkbox>
              <w14:checked w14:val="0"/>
              <w14:checkedState w14:val="2612" w14:font="MS Gothic"/>
              <w14:uncheckedState w14:val="2610" w14:font="MS Gothic"/>
            </w14:checkbox>
          </w:sdtPr>
          <w:sdtEndPr>
            <w:rPr>
              <w:rStyle w:val="Strong"/>
            </w:rPr>
          </w:sdtEndPr>
          <w:sdtContent>
            <w:tc>
              <w:tcPr>
                <w:tcW w:w="299" w:type="pct"/>
                <w:vAlign w:val="center"/>
              </w:tcPr>
              <w:p w:rsidR="008B497B" w:rsidRPr="002A23A7" w:rsidRDefault="008B497B" w:rsidP="005250F8">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413086774"/>
            <w14:checkbox>
              <w14:checked w14:val="0"/>
              <w14:checkedState w14:val="2612" w14:font="MS Gothic"/>
              <w14:uncheckedState w14:val="2610" w14:font="MS Gothic"/>
            </w14:checkbox>
          </w:sdtPr>
          <w:sdtEndPr>
            <w:rPr>
              <w:rStyle w:val="Strong"/>
            </w:rPr>
          </w:sdtEndPr>
          <w:sdtContent>
            <w:tc>
              <w:tcPr>
                <w:tcW w:w="250" w:type="pct"/>
                <w:vAlign w:val="center"/>
              </w:tcPr>
              <w:p w:rsidR="008B497B" w:rsidRPr="002A23A7" w:rsidRDefault="008B497B"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95433074"/>
            <w14:checkbox>
              <w14:checked w14:val="0"/>
              <w14:checkedState w14:val="2612" w14:font="MS Gothic"/>
              <w14:uncheckedState w14:val="2610" w14:font="MS Gothic"/>
            </w14:checkbox>
          </w:sdtPr>
          <w:sdtEndPr>
            <w:rPr>
              <w:rStyle w:val="Strong"/>
            </w:rPr>
          </w:sdtEndPr>
          <w:sdtContent>
            <w:tc>
              <w:tcPr>
                <w:tcW w:w="295" w:type="pct"/>
                <w:vAlign w:val="center"/>
              </w:tcPr>
              <w:p w:rsidR="008B497B" w:rsidRPr="002A23A7" w:rsidRDefault="008B497B"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AA4D0F" w:rsidRPr="002A23A7" w:rsidTr="00AD5DEE">
        <w:trPr>
          <w:trHeight w:val="665"/>
        </w:trPr>
        <w:tc>
          <w:tcPr>
            <w:tcW w:w="4156" w:type="pct"/>
            <w:vAlign w:val="center"/>
          </w:tcPr>
          <w:p w:rsidR="00AA4D0F" w:rsidRPr="003F4DC9" w:rsidRDefault="00AD5DEE" w:rsidP="00456729">
            <w:pPr>
              <w:ind w:left="720"/>
              <w:rPr>
                <w:rFonts w:ascii="Arial" w:hAnsi="Arial" w:cs="Arial"/>
              </w:rPr>
            </w:pPr>
            <w:r w:rsidRPr="00AD5DEE">
              <w:rPr>
                <w:rFonts w:ascii="Arial" w:hAnsi="Arial" w:cs="Arial"/>
              </w:rPr>
              <w:t>Will installing sheet flow dispersion BMPs cause conflicts with any of the following?  (An answer of yes means this BMP is not feasible).</w:t>
            </w:r>
          </w:p>
        </w:tc>
        <w:sdt>
          <w:sdtPr>
            <w:rPr>
              <w:rStyle w:val="Strong"/>
              <w:rFonts w:ascii="Arial" w:hAnsi="Arial" w:cs="Arial"/>
              <w:b w:val="0"/>
            </w:rPr>
            <w:id w:val="395170724"/>
            <w14:checkbox>
              <w14:checked w14:val="0"/>
              <w14:checkedState w14:val="2612" w14:font="MS Gothic"/>
              <w14:uncheckedState w14:val="2610" w14:font="MS Gothic"/>
            </w14:checkbox>
          </w:sdtPr>
          <w:sdtEndPr>
            <w:rPr>
              <w:rStyle w:val="Strong"/>
            </w:rPr>
          </w:sdtEndPr>
          <w:sdtContent>
            <w:tc>
              <w:tcPr>
                <w:tcW w:w="299" w:type="pct"/>
                <w:vAlign w:val="center"/>
              </w:tcPr>
              <w:p w:rsidR="00AA4D0F" w:rsidRPr="002A23A7" w:rsidRDefault="00AA4D0F" w:rsidP="005250F8">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667079711"/>
            <w14:checkbox>
              <w14:checked w14:val="0"/>
              <w14:checkedState w14:val="2612" w14:font="MS Gothic"/>
              <w14:uncheckedState w14:val="2610" w14:font="MS Gothic"/>
            </w14:checkbox>
          </w:sdtPr>
          <w:sdtEndPr>
            <w:rPr>
              <w:rStyle w:val="Strong"/>
            </w:rPr>
          </w:sdtEndPr>
          <w:sdtContent>
            <w:tc>
              <w:tcPr>
                <w:tcW w:w="250" w:type="pct"/>
                <w:vAlign w:val="center"/>
              </w:tcPr>
              <w:p w:rsidR="00AA4D0F" w:rsidRPr="002A23A7" w:rsidRDefault="00AA4D0F"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32994226"/>
            <w14:checkbox>
              <w14:checked w14:val="0"/>
              <w14:checkedState w14:val="2612" w14:font="MS Gothic"/>
              <w14:uncheckedState w14:val="2610" w14:font="MS Gothic"/>
            </w14:checkbox>
          </w:sdtPr>
          <w:sdtEndPr>
            <w:rPr>
              <w:rStyle w:val="Strong"/>
            </w:rPr>
          </w:sdtEndPr>
          <w:sdtContent>
            <w:tc>
              <w:tcPr>
                <w:tcW w:w="295" w:type="pct"/>
                <w:vAlign w:val="center"/>
              </w:tcPr>
              <w:p w:rsidR="00AA4D0F" w:rsidRPr="002A23A7" w:rsidRDefault="00AA4D0F"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533B98" w:rsidTr="00AD5DEE">
        <w:trPr>
          <w:trHeight w:val="593"/>
        </w:trPr>
        <w:tc>
          <w:tcPr>
            <w:tcW w:w="5000" w:type="pct"/>
            <w:gridSpan w:val="4"/>
            <w:shd w:val="clear" w:color="auto" w:fill="D9D9D9" w:themeFill="background1" w:themeFillShade="D9"/>
            <w:vAlign w:val="center"/>
          </w:tcPr>
          <w:p w:rsidR="00102DF9" w:rsidRPr="001751C1" w:rsidRDefault="00533B98" w:rsidP="001751C1">
            <w:pPr>
              <w:jc w:val="both"/>
              <w:rPr>
                <w:rStyle w:val="Strong"/>
                <w:rFonts w:ascii="Arial" w:hAnsi="Arial" w:cs="Arial"/>
                <w:b w:val="0"/>
                <w:i/>
              </w:rPr>
            </w:pPr>
            <w:r w:rsidRPr="001751C1">
              <w:rPr>
                <w:rFonts w:ascii="Arial" w:hAnsi="Arial" w:cs="Arial"/>
                <w:b/>
                <w:i/>
              </w:rPr>
              <w:t>Please</w:t>
            </w:r>
            <w:r w:rsidR="00102DF9" w:rsidRPr="001751C1">
              <w:rPr>
                <w:rFonts w:ascii="Arial" w:hAnsi="Arial" w:cs="Arial"/>
                <w:b/>
                <w:i/>
              </w:rPr>
              <w:t xml:space="preserve"> check </w:t>
            </w:r>
            <w:r w:rsidRPr="001751C1">
              <w:rPr>
                <w:rFonts w:ascii="Arial" w:hAnsi="Arial" w:cs="Arial"/>
                <w:b/>
                <w:i/>
              </w:rPr>
              <w:t xml:space="preserve">the box </w:t>
            </w:r>
            <w:r w:rsidR="00102DF9" w:rsidRPr="001751C1">
              <w:rPr>
                <w:rFonts w:ascii="Arial" w:hAnsi="Arial" w:cs="Arial"/>
                <w:b/>
                <w:i/>
              </w:rPr>
              <w:t xml:space="preserve">next to those items that apply. </w:t>
            </w:r>
            <w:r w:rsidR="00102DF9" w:rsidRPr="001751C1">
              <w:rPr>
                <w:rFonts w:ascii="Arial" w:hAnsi="Arial" w:cs="Arial"/>
                <w:b/>
              </w:rPr>
              <w:t>Answer requires a report prepared by professional.</w:t>
            </w:r>
          </w:p>
        </w:tc>
      </w:tr>
      <w:tr w:rsidR="00102DF9" w:rsidRPr="002A23A7" w:rsidTr="00AD5DEE">
        <w:trPr>
          <w:trHeight w:val="809"/>
        </w:trPr>
        <w:tc>
          <w:tcPr>
            <w:tcW w:w="4705" w:type="pct"/>
            <w:gridSpan w:val="3"/>
            <w:vAlign w:val="center"/>
          </w:tcPr>
          <w:p w:rsidR="00102DF9" w:rsidRPr="003F4DC9" w:rsidRDefault="003F4DC9" w:rsidP="003F4DC9">
            <w:pPr>
              <w:ind w:left="1440"/>
            </w:pPr>
            <w:r w:rsidRPr="003F4DC9">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sdt>
          <w:sdtPr>
            <w:rPr>
              <w:rStyle w:val="Strong"/>
              <w:rFonts w:ascii="Arial" w:hAnsi="Arial" w:cs="Arial"/>
              <w:b w:val="0"/>
            </w:rPr>
            <w:id w:val="-399988515"/>
            <w14:checkbox>
              <w14:checked w14:val="0"/>
              <w14:checkedState w14:val="2612" w14:font="MS Gothic"/>
              <w14:uncheckedState w14:val="2610" w14:font="MS Gothic"/>
            </w14:checkbox>
          </w:sdtPr>
          <w:sdtEndPr>
            <w:rPr>
              <w:rStyle w:val="Strong"/>
            </w:rPr>
          </w:sdtEndPr>
          <w:sdtContent>
            <w:tc>
              <w:tcPr>
                <w:tcW w:w="295"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AD5DEE">
        <w:trPr>
          <w:trHeight w:val="690"/>
        </w:trPr>
        <w:tc>
          <w:tcPr>
            <w:tcW w:w="4705" w:type="pct"/>
            <w:gridSpan w:val="3"/>
            <w:vAlign w:val="center"/>
          </w:tcPr>
          <w:p w:rsidR="00102DF9" w:rsidRPr="003F4DC9" w:rsidRDefault="003F4DC9" w:rsidP="003F4DC9">
            <w:pPr>
              <w:ind w:left="1440"/>
            </w:pPr>
            <w:r w:rsidRPr="003F4DC9">
              <w:rPr>
                <w:rFonts w:ascii="Arial" w:hAnsi="Arial" w:cs="Arial"/>
              </w:rPr>
              <w:t>Special zoning district design criteria adopted and being implemented through any City of Tacoma planning efforts</w:t>
            </w:r>
          </w:p>
        </w:tc>
        <w:sdt>
          <w:sdtPr>
            <w:rPr>
              <w:rStyle w:val="Strong"/>
              <w:rFonts w:ascii="Arial" w:hAnsi="Arial" w:cs="Arial"/>
              <w:b w:val="0"/>
            </w:rPr>
            <w:id w:val="-733703441"/>
            <w14:checkbox>
              <w14:checked w14:val="0"/>
              <w14:checkedState w14:val="2612" w14:font="MS Gothic"/>
              <w14:uncheckedState w14:val="2610" w14:font="MS Gothic"/>
            </w14:checkbox>
          </w:sdtPr>
          <w:sdtEndPr>
            <w:rPr>
              <w:rStyle w:val="Strong"/>
            </w:rPr>
          </w:sdtEndPr>
          <w:sdtContent>
            <w:tc>
              <w:tcPr>
                <w:tcW w:w="295"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AD5DEE">
        <w:trPr>
          <w:trHeight w:val="611"/>
        </w:trPr>
        <w:tc>
          <w:tcPr>
            <w:tcW w:w="4705" w:type="pct"/>
            <w:gridSpan w:val="3"/>
            <w:vAlign w:val="center"/>
          </w:tcPr>
          <w:p w:rsidR="00102DF9" w:rsidRPr="008B497B" w:rsidRDefault="008B497B" w:rsidP="008B497B">
            <w:pPr>
              <w:ind w:left="1440"/>
              <w:rPr>
                <w:rFonts w:ascii="Arial" w:hAnsi="Arial" w:cs="Arial"/>
              </w:rPr>
            </w:pPr>
            <w:r w:rsidRPr="008B497B">
              <w:rPr>
                <w:rFonts w:ascii="Arial" w:hAnsi="Arial" w:cs="Arial"/>
              </w:rPr>
              <w:t>Public health and safety standards</w:t>
            </w:r>
          </w:p>
        </w:tc>
        <w:sdt>
          <w:sdtPr>
            <w:rPr>
              <w:rStyle w:val="Strong"/>
              <w:rFonts w:ascii="Arial" w:hAnsi="Arial" w:cs="Arial"/>
              <w:b w:val="0"/>
            </w:rPr>
            <w:id w:val="1176298351"/>
            <w14:checkbox>
              <w14:checked w14:val="0"/>
              <w14:checkedState w14:val="2612" w14:font="MS Gothic"/>
              <w14:uncheckedState w14:val="2610" w14:font="MS Gothic"/>
            </w14:checkbox>
          </w:sdtPr>
          <w:sdtEndPr>
            <w:rPr>
              <w:rStyle w:val="Strong"/>
            </w:rPr>
          </w:sdtEndPr>
          <w:sdtContent>
            <w:tc>
              <w:tcPr>
                <w:tcW w:w="295"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AD5DEE">
        <w:trPr>
          <w:trHeight w:val="690"/>
        </w:trPr>
        <w:tc>
          <w:tcPr>
            <w:tcW w:w="4705" w:type="pct"/>
            <w:gridSpan w:val="3"/>
            <w:vAlign w:val="center"/>
          </w:tcPr>
          <w:p w:rsidR="00102DF9" w:rsidRPr="008B497B" w:rsidRDefault="008B497B" w:rsidP="008B497B">
            <w:pPr>
              <w:ind w:left="1440"/>
              <w:rPr>
                <w:rFonts w:ascii="Arial" w:hAnsi="Arial" w:cs="Arial"/>
              </w:rPr>
            </w:pPr>
            <w:r w:rsidRPr="008B497B">
              <w:rPr>
                <w:rFonts w:ascii="Arial" w:hAnsi="Arial" w:cs="Arial"/>
              </w:rPr>
              <w:t>Transportation regulations to maintain the option for future expansion or multi-modal use of public rights-of-way</w:t>
            </w:r>
          </w:p>
        </w:tc>
        <w:sdt>
          <w:sdtPr>
            <w:rPr>
              <w:rStyle w:val="Strong"/>
              <w:rFonts w:ascii="Arial" w:hAnsi="Arial" w:cs="Arial"/>
              <w:b w:val="0"/>
            </w:rPr>
            <w:id w:val="1282914509"/>
            <w14:checkbox>
              <w14:checked w14:val="0"/>
              <w14:checkedState w14:val="2612" w14:font="MS Gothic"/>
              <w14:uncheckedState w14:val="2610" w14:font="MS Gothic"/>
            </w14:checkbox>
          </w:sdtPr>
          <w:sdtEndPr>
            <w:rPr>
              <w:rStyle w:val="Strong"/>
            </w:rPr>
          </w:sdtEndPr>
          <w:sdtContent>
            <w:tc>
              <w:tcPr>
                <w:tcW w:w="295"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AD5DEE">
        <w:trPr>
          <w:trHeight w:val="575"/>
        </w:trPr>
        <w:tc>
          <w:tcPr>
            <w:tcW w:w="4705" w:type="pct"/>
            <w:gridSpan w:val="3"/>
            <w:vAlign w:val="center"/>
          </w:tcPr>
          <w:p w:rsidR="00102DF9" w:rsidRPr="008B497B" w:rsidRDefault="008B497B" w:rsidP="008B497B">
            <w:pPr>
              <w:ind w:left="1440"/>
              <w:rPr>
                <w:rFonts w:ascii="Arial" w:hAnsi="Arial" w:cs="Arial"/>
              </w:rPr>
            </w:pPr>
            <w:r w:rsidRPr="008B497B">
              <w:rPr>
                <w:rFonts w:ascii="Arial" w:hAnsi="Arial" w:cs="Arial"/>
              </w:rPr>
              <w:t xml:space="preserve">Critical Area Preservation Ordinance </w:t>
            </w:r>
          </w:p>
        </w:tc>
        <w:sdt>
          <w:sdtPr>
            <w:rPr>
              <w:rStyle w:val="Strong"/>
              <w:rFonts w:ascii="Arial" w:hAnsi="Arial" w:cs="Arial"/>
              <w:b w:val="0"/>
            </w:rPr>
            <w:id w:val="-1915464261"/>
            <w14:checkbox>
              <w14:checked w14:val="0"/>
              <w14:checkedState w14:val="2612" w14:font="MS Gothic"/>
              <w14:uncheckedState w14:val="2610" w14:font="MS Gothic"/>
            </w14:checkbox>
          </w:sdtPr>
          <w:sdtEndPr>
            <w:rPr>
              <w:rStyle w:val="Strong"/>
            </w:rPr>
          </w:sdtEndPr>
          <w:sdtContent>
            <w:tc>
              <w:tcPr>
                <w:tcW w:w="295"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bl>
    <w:p w:rsidR="00056B0D" w:rsidRPr="008F7EE1" w:rsidRDefault="00056B0D" w:rsidP="008F7EE1">
      <w:pPr>
        <w:tabs>
          <w:tab w:val="left" w:pos="3750"/>
        </w:tabs>
        <w:rPr>
          <w:rFonts w:ascii="Arial" w:hAnsi="Arial" w:cs="Arial"/>
          <w:sz w:val="22"/>
          <w:szCs w:val="22"/>
        </w:rPr>
      </w:pPr>
    </w:p>
    <w:sectPr w:rsidR="00056B0D" w:rsidRPr="008F7EE1" w:rsidSect="005C3A3F">
      <w:headerReference w:type="default" r:id="rId12"/>
      <w:footerReference w:type="default" r:id="rId13"/>
      <w:headerReference w:type="first" r:id="rId14"/>
      <w:footerReference w:type="first" r:id="rId15"/>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C3" w:rsidRDefault="00F627C3">
      <w:r>
        <w:separator/>
      </w:r>
    </w:p>
  </w:endnote>
  <w:endnote w:type="continuationSeparator" w:id="0">
    <w:p w:rsidR="00F627C3" w:rsidRDefault="00F6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D90D54" w:rsidRDefault="00C35A95" w:rsidP="00655F0A">
    <w:pPr>
      <w:pStyle w:val="Footer"/>
      <w:tabs>
        <w:tab w:val="clear" w:pos="8640"/>
      </w:tabs>
      <w:ind w:left="-180" w:right="-180"/>
      <w:jc w:val="center"/>
      <w:rPr>
        <w:rFonts w:ascii="Times New Roman" w:hAnsi="Times New Roman"/>
      </w:rPr>
    </w:pPr>
    <w:r>
      <w:rPr>
        <w:rFonts w:ascii="Times New Roman" w:hAnsi="Times New Roman"/>
        <w:noProof/>
      </w:rPr>
      <mc:AlternateContent>
        <mc:Choice Requires="wpc">
          <w:drawing>
            <wp:inline distT="0" distB="0" distL="0" distR="0" wp14:anchorId="632D8133" wp14:editId="63C27FB4">
              <wp:extent cx="59436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NpTLl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86;visibility:visible;mso-wrap-style:square">
                <v:fill o:detectmouseclick="t"/>
                <v:path o:connecttype="none"/>
              </v:shape>
              <w10:anchorlock/>
            </v:group>
          </w:pict>
        </mc:Fallback>
      </mc:AlternateContent>
    </w:r>
  </w:p>
  <w:p w:rsidR="00AB1CE7" w:rsidRDefault="00AB1C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1968"/>
      <w:docPartObj>
        <w:docPartGallery w:val="Page Numbers (Bottom of Page)"/>
        <w:docPartUnique/>
      </w:docPartObj>
    </w:sdtPr>
    <w:sdtEndPr/>
    <w:sdtContent>
      <w:sdt>
        <w:sdtPr>
          <w:id w:val="860082579"/>
          <w:docPartObj>
            <w:docPartGallery w:val="Page Numbers (Top of Page)"/>
            <w:docPartUnique/>
          </w:docPartObj>
        </w:sdtPr>
        <w:sdtEndPr/>
        <w:sdtContent>
          <w:p w:rsidR="000E40F9" w:rsidRDefault="000E40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2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2AA">
              <w:rPr>
                <w:b/>
                <w:bCs/>
                <w:noProof/>
              </w:rPr>
              <w:t>1</w:t>
            </w:r>
            <w:r>
              <w:rPr>
                <w:b/>
                <w:bCs/>
                <w:sz w:val="24"/>
                <w:szCs w:val="24"/>
              </w:rPr>
              <w:fldChar w:fldCharType="end"/>
            </w:r>
          </w:p>
        </w:sdtContent>
      </w:sdt>
    </w:sdtContent>
  </w:sdt>
  <w:p w:rsidR="00AB1CE7" w:rsidRPr="008F7EE1" w:rsidRDefault="00AB1CE7" w:rsidP="00F66D5C">
    <w:pPr>
      <w:pStyle w:val="Footer"/>
      <w:spacing w:before="60"/>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C3" w:rsidRDefault="00F627C3">
      <w:r>
        <w:separator/>
      </w:r>
    </w:p>
  </w:footnote>
  <w:footnote w:type="continuationSeparator" w:id="0">
    <w:p w:rsidR="00F627C3" w:rsidRDefault="00F6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1" w:rsidRPr="008F7EE1" w:rsidRDefault="002702AA" w:rsidP="008F7EE1">
    <w:pPr>
      <w:ind w:left="1440"/>
      <w:rPr>
        <w:rFonts w:asciiTheme="majorHAnsi" w:eastAsia="Batang" w:hAnsiTheme="majorHAnsi"/>
        <w:sz w:val="28"/>
        <w:szCs w:val="32"/>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7pt;width:54pt;height:80.25pt;z-index:251660288;mso-position-horizontal:absolute;mso-position-horizontal-relative:text;mso-position-vertical:absolute;mso-position-vertical-relative:text" wrapcoords="-300 0 -300 21398 21600 21398 21600 0 -300 0">
          <v:imagedata r:id="rId1" o:title=""/>
          <w10:wrap type="tight"/>
        </v:shape>
        <o:OLEObject Type="Embed" ProgID="PBrush" ShapeID="_x0000_s2054" DrawAspect="Content" ObjectID="_1567920671" r:id="rId2"/>
      </w:pict>
    </w:r>
  </w:p>
  <w:p w:rsidR="008F7EE1" w:rsidRPr="008F7EE1" w:rsidRDefault="008F7EE1" w:rsidP="008F7EE1">
    <w:pPr>
      <w:ind w:left="1440"/>
      <w:rPr>
        <w:rFonts w:asciiTheme="majorHAnsi" w:eastAsia="Batang" w:hAnsiTheme="majorHAnsi"/>
        <w:sz w:val="28"/>
        <w:szCs w:val="32"/>
      </w:rPr>
    </w:pPr>
  </w:p>
  <w:p w:rsidR="008F7EE1" w:rsidRPr="008F7EE1" w:rsidRDefault="008F7EE1" w:rsidP="008F7EE1">
    <w:pPr>
      <w:ind w:left="1440"/>
      <w:rPr>
        <w:rFonts w:asciiTheme="majorHAnsi" w:eastAsia="Batang" w:hAnsiTheme="majorHAnsi"/>
        <w:sz w:val="28"/>
        <w:szCs w:val="32"/>
      </w:rPr>
    </w:pPr>
  </w:p>
  <w:p w:rsidR="00AB1CE7" w:rsidRPr="00303F88" w:rsidRDefault="008F7EE1" w:rsidP="008F7EE1">
    <w:pPr>
      <w:ind w:left="1440"/>
      <w:rPr>
        <w:rFonts w:ascii="Arial" w:eastAsia="Batang" w:hAnsi="Arial" w:cs="Arial"/>
      </w:rPr>
    </w:pPr>
    <w:r w:rsidRPr="00303F88">
      <w:rPr>
        <w:rFonts w:ascii="Arial" w:eastAsia="Batang" w:hAnsi="Arial" w:cs="Arial"/>
        <w:sz w:val="32"/>
        <w:szCs w:val="32"/>
      </w:rPr>
      <w:t>City of Tacoma</w:t>
    </w:r>
    <w:r w:rsidRPr="00303F88">
      <w:rPr>
        <w:rFonts w:ascii="Arial" w:eastAsia="Batang" w:hAnsi="Arial" w:cs="Arial"/>
        <w:sz w:val="28"/>
      </w:rPr>
      <w:br/>
    </w:r>
    <w:r w:rsidRPr="00303F88">
      <w:rPr>
        <w:rFonts w:ascii="Arial" w:eastAsia="Batang" w:hAnsi="Arial" w:cs="Arial"/>
        <w:sz w:val="24"/>
        <w:szCs w:val="24"/>
      </w:rPr>
      <w:t>Environmental Services Department</w:t>
    </w:r>
  </w:p>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1A"/>
    <w:rsid w:val="000126FD"/>
    <w:rsid w:val="0004559A"/>
    <w:rsid w:val="00056B0D"/>
    <w:rsid w:val="000623A4"/>
    <w:rsid w:val="00066224"/>
    <w:rsid w:val="00081C1C"/>
    <w:rsid w:val="000848DE"/>
    <w:rsid w:val="000C5191"/>
    <w:rsid w:val="000D2CC9"/>
    <w:rsid w:val="000D7112"/>
    <w:rsid w:val="000E301A"/>
    <w:rsid w:val="000E3677"/>
    <w:rsid w:val="000E40F9"/>
    <w:rsid w:val="000E6905"/>
    <w:rsid w:val="00102DF9"/>
    <w:rsid w:val="001039CF"/>
    <w:rsid w:val="00121CD3"/>
    <w:rsid w:val="00123179"/>
    <w:rsid w:val="00125298"/>
    <w:rsid w:val="00152FC0"/>
    <w:rsid w:val="001556D6"/>
    <w:rsid w:val="00165007"/>
    <w:rsid w:val="001751C1"/>
    <w:rsid w:val="00175B25"/>
    <w:rsid w:val="00196B37"/>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702AA"/>
    <w:rsid w:val="00283C80"/>
    <w:rsid w:val="00290061"/>
    <w:rsid w:val="002A23A7"/>
    <w:rsid w:val="002A3839"/>
    <w:rsid w:val="002A6723"/>
    <w:rsid w:val="002C40B9"/>
    <w:rsid w:val="002D1C1E"/>
    <w:rsid w:val="002E1D17"/>
    <w:rsid w:val="002E508B"/>
    <w:rsid w:val="002E62CA"/>
    <w:rsid w:val="00303F88"/>
    <w:rsid w:val="003228D9"/>
    <w:rsid w:val="0032449E"/>
    <w:rsid w:val="0035008D"/>
    <w:rsid w:val="00352143"/>
    <w:rsid w:val="00374132"/>
    <w:rsid w:val="00374DA4"/>
    <w:rsid w:val="003A1573"/>
    <w:rsid w:val="003B4C06"/>
    <w:rsid w:val="003D768B"/>
    <w:rsid w:val="003E0E96"/>
    <w:rsid w:val="003E471B"/>
    <w:rsid w:val="003E6877"/>
    <w:rsid w:val="003E7004"/>
    <w:rsid w:val="003F4DC9"/>
    <w:rsid w:val="003F6BB6"/>
    <w:rsid w:val="0042313D"/>
    <w:rsid w:val="004319BA"/>
    <w:rsid w:val="00451D7E"/>
    <w:rsid w:val="00456729"/>
    <w:rsid w:val="00472EFA"/>
    <w:rsid w:val="00484DF2"/>
    <w:rsid w:val="00485410"/>
    <w:rsid w:val="004950B2"/>
    <w:rsid w:val="004A1C60"/>
    <w:rsid w:val="004B2005"/>
    <w:rsid w:val="004B336D"/>
    <w:rsid w:val="0051002E"/>
    <w:rsid w:val="005301D6"/>
    <w:rsid w:val="00533B98"/>
    <w:rsid w:val="005405A8"/>
    <w:rsid w:val="00555BC5"/>
    <w:rsid w:val="00573312"/>
    <w:rsid w:val="005764B5"/>
    <w:rsid w:val="00580F43"/>
    <w:rsid w:val="00584AC1"/>
    <w:rsid w:val="005C38CC"/>
    <w:rsid w:val="005C3A3F"/>
    <w:rsid w:val="005E2F3E"/>
    <w:rsid w:val="005E7054"/>
    <w:rsid w:val="005F2DEE"/>
    <w:rsid w:val="005F79C0"/>
    <w:rsid w:val="00603A2F"/>
    <w:rsid w:val="0060708A"/>
    <w:rsid w:val="006075B6"/>
    <w:rsid w:val="00614C75"/>
    <w:rsid w:val="0062474E"/>
    <w:rsid w:val="00645AD6"/>
    <w:rsid w:val="00646BD9"/>
    <w:rsid w:val="006501EE"/>
    <w:rsid w:val="00653BE1"/>
    <w:rsid w:val="00655F0A"/>
    <w:rsid w:val="00657645"/>
    <w:rsid w:val="00683E3B"/>
    <w:rsid w:val="006D1060"/>
    <w:rsid w:val="006E5E72"/>
    <w:rsid w:val="006F6872"/>
    <w:rsid w:val="00736B48"/>
    <w:rsid w:val="007601B0"/>
    <w:rsid w:val="00765D20"/>
    <w:rsid w:val="007674AC"/>
    <w:rsid w:val="00770253"/>
    <w:rsid w:val="00776D0A"/>
    <w:rsid w:val="00780D41"/>
    <w:rsid w:val="00783AFE"/>
    <w:rsid w:val="0079348D"/>
    <w:rsid w:val="007A3C1E"/>
    <w:rsid w:val="007A47C1"/>
    <w:rsid w:val="007B36EE"/>
    <w:rsid w:val="007C3F75"/>
    <w:rsid w:val="007D2241"/>
    <w:rsid w:val="007F1087"/>
    <w:rsid w:val="007F3720"/>
    <w:rsid w:val="007F7C8A"/>
    <w:rsid w:val="0080651B"/>
    <w:rsid w:val="00825340"/>
    <w:rsid w:val="00826B62"/>
    <w:rsid w:val="00827B5D"/>
    <w:rsid w:val="0084539C"/>
    <w:rsid w:val="00855918"/>
    <w:rsid w:val="00871473"/>
    <w:rsid w:val="008753C9"/>
    <w:rsid w:val="008930B1"/>
    <w:rsid w:val="008B0F35"/>
    <w:rsid w:val="008B1622"/>
    <w:rsid w:val="008B497B"/>
    <w:rsid w:val="008C0338"/>
    <w:rsid w:val="008C4198"/>
    <w:rsid w:val="008C5FBE"/>
    <w:rsid w:val="008D655D"/>
    <w:rsid w:val="008D6D36"/>
    <w:rsid w:val="008F7EE1"/>
    <w:rsid w:val="00913AC7"/>
    <w:rsid w:val="009252E7"/>
    <w:rsid w:val="009319B6"/>
    <w:rsid w:val="00936B58"/>
    <w:rsid w:val="00940CB5"/>
    <w:rsid w:val="00941BD6"/>
    <w:rsid w:val="00945703"/>
    <w:rsid w:val="0095338F"/>
    <w:rsid w:val="00990FCF"/>
    <w:rsid w:val="009A24E4"/>
    <w:rsid w:val="009B64E9"/>
    <w:rsid w:val="009F1639"/>
    <w:rsid w:val="00A2086C"/>
    <w:rsid w:val="00A32D38"/>
    <w:rsid w:val="00A33597"/>
    <w:rsid w:val="00A60002"/>
    <w:rsid w:val="00A72761"/>
    <w:rsid w:val="00A727A5"/>
    <w:rsid w:val="00A83A8A"/>
    <w:rsid w:val="00A866D8"/>
    <w:rsid w:val="00AA4D0F"/>
    <w:rsid w:val="00AB1CE7"/>
    <w:rsid w:val="00AD34E5"/>
    <w:rsid w:val="00AD5DEE"/>
    <w:rsid w:val="00B035C5"/>
    <w:rsid w:val="00B22143"/>
    <w:rsid w:val="00B224F0"/>
    <w:rsid w:val="00B93156"/>
    <w:rsid w:val="00B93544"/>
    <w:rsid w:val="00BA16FC"/>
    <w:rsid w:val="00BA63D9"/>
    <w:rsid w:val="00BC4481"/>
    <w:rsid w:val="00BC6B1B"/>
    <w:rsid w:val="00BF3B86"/>
    <w:rsid w:val="00C35A95"/>
    <w:rsid w:val="00C477C2"/>
    <w:rsid w:val="00C479E1"/>
    <w:rsid w:val="00C51707"/>
    <w:rsid w:val="00C640CE"/>
    <w:rsid w:val="00C846F4"/>
    <w:rsid w:val="00C86893"/>
    <w:rsid w:val="00C9155E"/>
    <w:rsid w:val="00C94CC8"/>
    <w:rsid w:val="00CA03B6"/>
    <w:rsid w:val="00CB1816"/>
    <w:rsid w:val="00CD0549"/>
    <w:rsid w:val="00CD74E5"/>
    <w:rsid w:val="00CE1665"/>
    <w:rsid w:val="00D0114D"/>
    <w:rsid w:val="00D06C8E"/>
    <w:rsid w:val="00D1345F"/>
    <w:rsid w:val="00D1490D"/>
    <w:rsid w:val="00D2680C"/>
    <w:rsid w:val="00D37AC3"/>
    <w:rsid w:val="00D37B1D"/>
    <w:rsid w:val="00D40472"/>
    <w:rsid w:val="00D66ABE"/>
    <w:rsid w:val="00D90134"/>
    <w:rsid w:val="00D90D54"/>
    <w:rsid w:val="00DB2075"/>
    <w:rsid w:val="00DD41D1"/>
    <w:rsid w:val="00DE4175"/>
    <w:rsid w:val="00DF03E6"/>
    <w:rsid w:val="00E04F4F"/>
    <w:rsid w:val="00E4167C"/>
    <w:rsid w:val="00E44DAE"/>
    <w:rsid w:val="00E46248"/>
    <w:rsid w:val="00E536B4"/>
    <w:rsid w:val="00E92098"/>
    <w:rsid w:val="00E94068"/>
    <w:rsid w:val="00EA00E7"/>
    <w:rsid w:val="00EB0454"/>
    <w:rsid w:val="00EE5F92"/>
    <w:rsid w:val="00EE7ACA"/>
    <w:rsid w:val="00F21EDA"/>
    <w:rsid w:val="00F26455"/>
    <w:rsid w:val="00F61B88"/>
    <w:rsid w:val="00F627C3"/>
    <w:rsid w:val="00F66D5C"/>
    <w:rsid w:val="00F67660"/>
    <w:rsid w:val="00F71888"/>
    <w:rsid w:val="00F75442"/>
    <w:rsid w:val="00F84E08"/>
    <w:rsid w:val="00FA10A2"/>
    <w:rsid w:val="00FA3D9D"/>
    <w:rsid w:val="00FC0792"/>
    <w:rsid w:val="00FE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C77396CF247669BDE9A30750784E5"/>
        <w:category>
          <w:name w:val="General"/>
          <w:gallery w:val="placeholder"/>
        </w:category>
        <w:types>
          <w:type w:val="bbPlcHdr"/>
        </w:types>
        <w:behaviors>
          <w:behavior w:val="content"/>
        </w:behaviors>
        <w:guid w:val="{19BEEA51-9BB4-4C2A-A2B8-9621C6FFD1C7}"/>
      </w:docPartPr>
      <w:docPartBody>
        <w:p w:rsidR="006B5074" w:rsidRDefault="002206B9" w:rsidP="002206B9">
          <w:pPr>
            <w:pStyle w:val="F82C77396CF247669BDE9A30750784E51"/>
          </w:pPr>
          <w:r w:rsidRPr="000920BE">
            <w:rPr>
              <w:rStyle w:val="PlaceholderText"/>
            </w:rPr>
            <w:t>Click here to enter text.</w:t>
          </w:r>
        </w:p>
      </w:docPartBody>
    </w:docPart>
    <w:docPart>
      <w:docPartPr>
        <w:name w:val="42991F330CD64306B62EA4E233ED9C46"/>
        <w:category>
          <w:name w:val="General"/>
          <w:gallery w:val="placeholder"/>
        </w:category>
        <w:types>
          <w:type w:val="bbPlcHdr"/>
        </w:types>
        <w:behaviors>
          <w:behavior w:val="content"/>
        </w:behaviors>
        <w:guid w:val="{65B740BB-36C0-4B7C-83D3-B2D9E47D785A}"/>
      </w:docPartPr>
      <w:docPartBody>
        <w:p w:rsidR="006B5074" w:rsidRDefault="002206B9" w:rsidP="002206B9">
          <w:pPr>
            <w:pStyle w:val="42991F330CD64306B62EA4E233ED9C461"/>
          </w:pPr>
          <w:r w:rsidRPr="000920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9"/>
    <w:rsid w:val="0004622F"/>
    <w:rsid w:val="002206B9"/>
    <w:rsid w:val="00337774"/>
    <w:rsid w:val="006B5074"/>
    <w:rsid w:val="00994723"/>
    <w:rsid w:val="00CB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2.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3.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9D5204-4243-4B4C-AC4D-142D64D34ABC}">
  <ds:schemaRefs>
    <ds:schemaRef ds:uri="http://schemas.microsoft.com/office/2006/metadata/properties"/>
  </ds:schemaRefs>
</ds:datastoreItem>
</file>

<file path=customXml/itemProps5.xml><?xml version="1.0" encoding="utf-8"?>
<ds:datastoreItem xmlns:ds="http://schemas.openxmlformats.org/officeDocument/2006/customXml" ds:itemID="{53C3A0B5-5E5C-41C1-BEFB-97E2E74A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1978</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4</cp:revision>
  <cp:lastPrinted>2016-11-29T22:23:00Z</cp:lastPrinted>
  <dcterms:created xsi:type="dcterms:W3CDTF">2016-11-30T00:25:00Z</dcterms:created>
  <dcterms:modified xsi:type="dcterms:W3CDTF">2017-09-26T15:45:00Z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